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E1FA" w14:textId="4222F149" w:rsidR="005928AF" w:rsidRDefault="003E6A0C" w:rsidP="003E6A0C">
      <w:pPr>
        <w:pStyle w:val="NoSpacing"/>
      </w:pPr>
      <w:r>
        <w:t>Knights of Columbus – Council 15175</w:t>
      </w:r>
    </w:p>
    <w:p w14:paraId="518F5EED" w14:textId="6F74C464" w:rsidR="003E6A0C" w:rsidRDefault="003E6A0C" w:rsidP="003E6A0C">
      <w:pPr>
        <w:pStyle w:val="NoSpacing"/>
      </w:pPr>
      <w:r>
        <w:t>Officer Slate – 2025-26</w:t>
      </w:r>
    </w:p>
    <w:p w14:paraId="6D9F2776" w14:textId="0DB9D2E1" w:rsidR="003E6A0C" w:rsidRDefault="003E6A0C" w:rsidP="003E6A0C">
      <w:pPr>
        <w:pStyle w:val="NoSpacing"/>
      </w:pPr>
    </w:p>
    <w:p w14:paraId="1E08222D" w14:textId="77777777" w:rsidR="003E6A0C" w:rsidRDefault="003E6A0C" w:rsidP="003E6A0C">
      <w:pPr>
        <w:rPr>
          <w:bCs/>
        </w:rPr>
      </w:pPr>
      <w:r w:rsidRPr="009C352A">
        <w:rPr>
          <w:bCs/>
        </w:rPr>
        <w:t>2025-26 Offi</w:t>
      </w:r>
      <w:r>
        <w:rPr>
          <w:bCs/>
        </w:rPr>
        <w:t>c</w:t>
      </w:r>
      <w:r w:rsidRPr="009C352A">
        <w:rPr>
          <w:bCs/>
        </w:rPr>
        <w:t>er Nominating Slate</w:t>
      </w:r>
    </w:p>
    <w:p w14:paraId="3913D005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Chaplain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  <w:t>Father Schultz</w:t>
      </w:r>
    </w:p>
    <w:p w14:paraId="48202815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highlight w:val="yellow"/>
          <w:lang w:val="en"/>
        </w:rPr>
        <w:t>Grand Knight</w:t>
      </w:r>
      <w:r w:rsidRPr="003E6A0C">
        <w:rPr>
          <w:rFonts w:eastAsia="Times New Roman"/>
          <w:highlight w:val="yellow"/>
          <w:lang w:val="en"/>
        </w:rPr>
        <w:tab/>
      </w:r>
      <w:r w:rsidRPr="003E6A0C">
        <w:rPr>
          <w:rFonts w:eastAsia="Times New Roman"/>
          <w:highlight w:val="yellow"/>
          <w:lang w:val="en"/>
        </w:rPr>
        <w:tab/>
        <w:t>vacant</w:t>
      </w:r>
    </w:p>
    <w:p w14:paraId="14AE866C" w14:textId="70C37A40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Deputy Grand Knight</w:t>
      </w:r>
      <w:r w:rsidRPr="003E6A0C">
        <w:rPr>
          <w:rFonts w:eastAsia="Times New Roman"/>
          <w:lang w:val="en"/>
        </w:rPr>
        <w:tab/>
      </w:r>
      <w:r w:rsidR="008F7101">
        <w:rPr>
          <w:rFonts w:eastAsia="Times New Roman"/>
          <w:lang w:val="en"/>
        </w:rPr>
        <w:t>Craig Queen</w:t>
      </w:r>
    </w:p>
    <w:p w14:paraId="06679A14" w14:textId="4D1CBC15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Chancellor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</w:r>
      <w:r w:rsidR="008F7101">
        <w:rPr>
          <w:rFonts w:eastAsia="Times New Roman"/>
          <w:lang w:val="en"/>
        </w:rPr>
        <w:t>Greg Meyer</w:t>
      </w:r>
    </w:p>
    <w:p w14:paraId="4F8EB79F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Recorder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  <w:t>Brock Selkow</w:t>
      </w:r>
    </w:p>
    <w:p w14:paraId="31273E1B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Financial Secretary</w:t>
      </w:r>
      <w:r w:rsidRPr="003E6A0C">
        <w:rPr>
          <w:rFonts w:eastAsia="Times New Roman"/>
          <w:lang w:val="en"/>
        </w:rPr>
        <w:tab/>
        <w:t>Dave Blaser</w:t>
      </w:r>
    </w:p>
    <w:p w14:paraId="49866880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Treasurer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  <w:t>Bryan Gomolchak</w:t>
      </w:r>
    </w:p>
    <w:p w14:paraId="4463D669" w14:textId="3136D9E2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highlight w:val="yellow"/>
          <w:lang w:val="en"/>
        </w:rPr>
        <w:t>Lecturer</w:t>
      </w:r>
      <w:r w:rsidRPr="003E6A0C">
        <w:rPr>
          <w:rFonts w:eastAsia="Times New Roman"/>
          <w:highlight w:val="yellow"/>
          <w:lang w:val="en"/>
        </w:rPr>
        <w:tab/>
      </w:r>
      <w:r w:rsidRPr="003E6A0C">
        <w:rPr>
          <w:rFonts w:eastAsia="Times New Roman"/>
          <w:highlight w:val="yellow"/>
          <w:lang w:val="en"/>
        </w:rPr>
        <w:tab/>
        <w:t>vacant</w:t>
      </w:r>
    </w:p>
    <w:p w14:paraId="452540CD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Advocate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  <w:t>Rich Staley</w:t>
      </w:r>
    </w:p>
    <w:p w14:paraId="4133DD54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Warden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  <w:t>Jake Newman</w:t>
      </w:r>
    </w:p>
    <w:p w14:paraId="7DBEA5B8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Inside Guard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  <w:t>Derek Price</w:t>
      </w:r>
    </w:p>
    <w:p w14:paraId="15E88B9E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Outside Guard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  <w:t>Darren Carr</w:t>
      </w:r>
    </w:p>
    <w:p w14:paraId="1540E4F9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Trustee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  <w:t>John Fruin</w:t>
      </w:r>
    </w:p>
    <w:p w14:paraId="759CDD40" w14:textId="77777777" w:rsidR="003E6A0C" w:rsidRPr="003E6A0C" w:rsidRDefault="003E6A0C" w:rsidP="003E6A0C">
      <w:pPr>
        <w:widowControl w:val="0"/>
        <w:spacing w:after="0" w:line="240" w:lineRule="auto"/>
        <w:ind w:firstLine="720"/>
        <w:rPr>
          <w:rFonts w:eastAsia="Times New Roman"/>
          <w:lang w:val="en"/>
        </w:rPr>
      </w:pPr>
      <w:r w:rsidRPr="003E6A0C">
        <w:rPr>
          <w:rFonts w:eastAsia="Times New Roman"/>
          <w:lang w:val="en"/>
        </w:rPr>
        <w:t>Trustee</w:t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</w:r>
      <w:r w:rsidRPr="003E6A0C">
        <w:rPr>
          <w:rFonts w:eastAsia="Times New Roman"/>
          <w:lang w:val="en"/>
        </w:rPr>
        <w:tab/>
        <w:t>Tony McCauley</w:t>
      </w:r>
    </w:p>
    <w:p w14:paraId="1DE0D451" w14:textId="5B8AB882" w:rsidR="003E6A0C" w:rsidRDefault="003E6A0C" w:rsidP="003E6A0C">
      <w:pPr>
        <w:pStyle w:val="NoSpacing"/>
        <w:ind w:firstLine="720"/>
        <w:rPr>
          <w:rFonts w:ascii="Calibri" w:eastAsia="Times New Roman" w:hAnsi="Calibri" w:cs="Calibri"/>
          <w:lang w:val="en"/>
        </w:rPr>
      </w:pPr>
      <w:r w:rsidRPr="003E6A0C">
        <w:rPr>
          <w:rFonts w:ascii="Calibri" w:eastAsia="Times New Roman" w:hAnsi="Calibri" w:cs="Calibri"/>
          <w:lang w:val="en"/>
        </w:rPr>
        <w:t>Trustee</w:t>
      </w:r>
      <w:r w:rsidRPr="003E6A0C">
        <w:rPr>
          <w:rFonts w:ascii="Calibri" w:eastAsia="Times New Roman" w:hAnsi="Calibri" w:cs="Calibri"/>
          <w:lang w:val="en"/>
        </w:rPr>
        <w:tab/>
      </w:r>
      <w:r w:rsidRPr="003E6A0C">
        <w:rPr>
          <w:rFonts w:ascii="Calibri" w:eastAsia="Times New Roman" w:hAnsi="Calibri" w:cs="Calibri"/>
          <w:lang w:val="en"/>
        </w:rPr>
        <w:tab/>
      </w:r>
      <w:r w:rsidRPr="003E6A0C">
        <w:rPr>
          <w:rFonts w:ascii="Calibri" w:eastAsia="Times New Roman" w:hAnsi="Calibri" w:cs="Calibri"/>
          <w:lang w:val="en"/>
        </w:rPr>
        <w:tab/>
      </w:r>
      <w:r>
        <w:rPr>
          <w:rFonts w:ascii="Calibri" w:eastAsia="Times New Roman" w:hAnsi="Calibri" w:cs="Calibri"/>
          <w:lang w:val="en"/>
        </w:rPr>
        <w:t>Tim Abel</w:t>
      </w:r>
    </w:p>
    <w:p w14:paraId="771467E9" w14:textId="64E35EE9" w:rsidR="003E6A0C" w:rsidRDefault="003E6A0C" w:rsidP="003E6A0C">
      <w:pPr>
        <w:pStyle w:val="NoSpacing"/>
        <w:rPr>
          <w:rFonts w:ascii="Calibri" w:eastAsia="Times New Roman" w:hAnsi="Calibri" w:cs="Calibri"/>
          <w:lang w:val="en"/>
        </w:rPr>
      </w:pPr>
    </w:p>
    <w:p w14:paraId="01BD07DC" w14:textId="12C3FED7" w:rsidR="003E6A0C" w:rsidRDefault="003E6A0C" w:rsidP="003E6A0C">
      <w:pPr>
        <w:pStyle w:val="NoSpacing"/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lang w:val="en"/>
        </w:rPr>
        <w:t>Questions or interest in either of the open positions?  Contact Guy DiCiaula (</w:t>
      </w:r>
      <w:hyperlink r:id="rId4" w:history="1">
        <w:r w:rsidRPr="004A6BC1">
          <w:rPr>
            <w:rStyle w:val="Hyperlink"/>
            <w:rFonts w:ascii="Calibri" w:eastAsia="Times New Roman" w:hAnsi="Calibri" w:cs="Calibri"/>
            <w:lang w:val="en"/>
          </w:rPr>
          <w:t>GDConstruct09@gmail.com</w:t>
        </w:r>
      </w:hyperlink>
      <w:r>
        <w:rPr>
          <w:rFonts w:ascii="Calibri" w:eastAsia="Times New Roman" w:hAnsi="Calibri" w:cs="Calibri"/>
          <w:lang w:val="en"/>
        </w:rPr>
        <w:t xml:space="preserve">). </w:t>
      </w:r>
    </w:p>
    <w:p w14:paraId="669C5960" w14:textId="77777777" w:rsidR="003E6A0C" w:rsidRPr="003E6A0C" w:rsidRDefault="003E6A0C" w:rsidP="003E6A0C">
      <w:pPr>
        <w:pStyle w:val="NoSpacing"/>
        <w:rPr>
          <w:rFonts w:ascii="Calibri" w:hAnsi="Calibri" w:cs="Calibri"/>
        </w:rPr>
      </w:pPr>
    </w:p>
    <w:p w14:paraId="2CDBC2B4" w14:textId="77777777" w:rsidR="003E6A0C" w:rsidRPr="003E6A0C" w:rsidRDefault="003E6A0C" w:rsidP="003E6A0C">
      <w:pPr>
        <w:pStyle w:val="NoSpacing"/>
        <w:rPr>
          <w:rFonts w:ascii="Calibri" w:hAnsi="Calibri" w:cs="Calibri"/>
        </w:rPr>
      </w:pPr>
    </w:p>
    <w:sectPr w:rsidR="003E6A0C" w:rsidRPr="003E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0C"/>
    <w:rsid w:val="003E6A0C"/>
    <w:rsid w:val="005928AF"/>
    <w:rsid w:val="008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B492"/>
  <w15:chartTrackingRefBased/>
  <w15:docId w15:val="{83C02DB8-3215-4F86-9B11-E2E16062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0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A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6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Construct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2</cp:revision>
  <dcterms:created xsi:type="dcterms:W3CDTF">2025-06-04T12:30:00Z</dcterms:created>
  <dcterms:modified xsi:type="dcterms:W3CDTF">2025-06-04T15:33:00Z</dcterms:modified>
</cp:coreProperties>
</file>